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4EA6" w14:textId="77777777" w:rsidR="00A018D3" w:rsidRDefault="00A018D3">
      <w:pPr>
        <w:pStyle w:val="Normal1"/>
        <w:jc w:val="center"/>
        <w:rPr>
          <w:rFonts w:ascii="宋体" w:eastAsia="宋体" w:hAnsi="宋体" w:cs="宋体"/>
          <w:color w:val="000000"/>
          <w:sz w:val="36"/>
          <w:szCs w:val="36"/>
        </w:rPr>
      </w:pPr>
    </w:p>
    <w:p w14:paraId="21FB1C5C" w14:textId="77777777" w:rsidR="00A018D3" w:rsidRDefault="00252148">
      <w:pPr>
        <w:pStyle w:val="Normal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报   名   表</w:t>
      </w:r>
    </w:p>
    <w:p w14:paraId="397BB809" w14:textId="77777777" w:rsidR="00A018D3" w:rsidRDefault="00A018D3">
      <w:pPr>
        <w:pStyle w:val="Normal1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</w:p>
    <w:p w14:paraId="5A4FF71A" w14:textId="5789A6FD" w:rsidR="00A018D3" w:rsidRDefault="000C163C">
      <w:pPr>
        <w:pStyle w:val="Normal1"/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val="single"/>
        </w:rPr>
        <w:t>泰州</w:t>
      </w:r>
      <w:r w:rsidR="0068193E">
        <w:rPr>
          <w:rFonts w:ascii="宋体" w:eastAsia="宋体" w:hAnsi="宋体" w:cs="宋体" w:hint="eastAsia"/>
          <w:b/>
          <w:bCs/>
          <w:color w:val="000000"/>
          <w:sz w:val="28"/>
          <w:szCs w:val="28"/>
          <w:u w:val="single"/>
        </w:rPr>
        <w:t>市文旅文化产业发展有限公司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 xml:space="preserve">： </w:t>
      </w:r>
    </w:p>
    <w:p w14:paraId="2954810E" w14:textId="3FF85F80" w:rsidR="00A018D3" w:rsidRPr="0021773F" w:rsidRDefault="00252148" w:rsidP="0021773F">
      <w:pPr>
        <w:pStyle w:val="Normal1"/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1．我方已仔细研究了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>“</w:t>
      </w:r>
      <w:r w:rsidR="0068193E"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>无限定空间非遗进景区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>”项目征集公告</w:t>
      </w:r>
      <w:r>
        <w:rPr>
          <w:rFonts w:ascii="宋体" w:eastAsia="宋体" w:hAnsi="宋体" w:cs="宋体"/>
          <w:color w:val="000000"/>
          <w:sz w:val="28"/>
          <w:szCs w:val="28"/>
        </w:rPr>
        <w:t>的全部内容，愿意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响应公告要求，与贵方进行合作。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  </w:t>
      </w:r>
    </w:p>
    <w:p w14:paraId="29E7AD03" w14:textId="35A5346F" w:rsidR="00A018D3" w:rsidRDefault="0021773F">
      <w:pPr>
        <w:pStyle w:val="Normal1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2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>．我方在此声明，所递交的文件及有关资料内容完整、真实和准确，且</w:t>
      </w:r>
      <w:r w:rsidR="00252148">
        <w:rPr>
          <w:rFonts w:ascii="宋体" w:eastAsia="宋体" w:hAnsi="宋体" w:cs="宋体" w:hint="eastAsia"/>
          <w:color w:val="000000"/>
          <w:sz w:val="28"/>
          <w:szCs w:val="28"/>
        </w:rPr>
        <w:t>完全响应公告要求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 xml:space="preserve">。 </w:t>
      </w:r>
    </w:p>
    <w:p w14:paraId="37E50509" w14:textId="30610BBF" w:rsidR="00A018D3" w:rsidRDefault="0021773F">
      <w:pPr>
        <w:pStyle w:val="Normal1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3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>．</w:t>
      </w:r>
      <w:r w:rsidR="00252148">
        <w:rPr>
          <w:rFonts w:ascii="宋体" w:eastAsia="宋体" w:hAnsi="宋体" w:cs="宋体"/>
          <w:color w:val="000000"/>
          <w:sz w:val="28"/>
          <w:szCs w:val="28"/>
          <w:u w:val="single"/>
        </w:rPr>
        <w:t>              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 xml:space="preserve">（其他补充说明）。 </w:t>
      </w:r>
    </w:p>
    <w:p w14:paraId="67FF05E8" w14:textId="77777777" w:rsidR="00A018D3" w:rsidRDefault="00252148">
      <w:pPr>
        <w:pStyle w:val="Normal1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 xml:space="preserve">  </w:t>
      </w:r>
    </w:p>
    <w:p w14:paraId="3D9274BE" w14:textId="3C2FA88E" w:rsidR="00A018D3" w:rsidRDefault="0021773F" w:rsidP="0021773F">
      <w:pPr>
        <w:pStyle w:val="Normal1"/>
        <w:spacing w:line="560" w:lineRule="exact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 w:rsidR="00252148">
        <w:rPr>
          <w:rFonts w:ascii="宋体" w:eastAsia="宋体" w:hAnsi="宋体" w:cs="宋体" w:hint="eastAsia"/>
          <w:color w:val="000000"/>
          <w:sz w:val="28"/>
          <w:szCs w:val="28"/>
        </w:rPr>
        <w:t xml:space="preserve">报 名 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>人：</w:t>
      </w:r>
      <w:r w:rsidR="00252148">
        <w:rPr>
          <w:rFonts w:ascii="宋体" w:eastAsia="宋体" w:hAnsi="宋体" w:cs="宋体"/>
          <w:color w:val="000000"/>
          <w:sz w:val="28"/>
          <w:szCs w:val="28"/>
          <w:u w:val="single"/>
        </w:rPr>
        <w:t>  </w:t>
      </w:r>
      <w:r w:rsidR="00252148"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</w:t>
      </w:r>
      <w:r w:rsidR="00252148"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</w:t>
      </w:r>
      <w:r w:rsidR="00252148"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  </w:t>
      </w:r>
      <w:r w:rsidR="00252148"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</w:t>
      </w:r>
      <w:r w:rsidR="00252148">
        <w:rPr>
          <w:rFonts w:ascii="宋体" w:eastAsia="宋体" w:hAnsi="宋体" w:cs="宋体"/>
          <w:color w:val="000000"/>
          <w:sz w:val="28"/>
          <w:szCs w:val="28"/>
          <w:u w:val="single"/>
        </w:rPr>
        <w:t> </w:t>
      </w:r>
      <w:r w:rsidR="00252148">
        <w:rPr>
          <w:rFonts w:ascii="宋体" w:eastAsia="宋体" w:hAnsi="宋体" w:cs="宋体"/>
          <w:color w:val="000000"/>
          <w:sz w:val="28"/>
          <w:szCs w:val="28"/>
        </w:rPr>
        <w:t xml:space="preserve">（盖单位章） </w:t>
      </w:r>
    </w:p>
    <w:p w14:paraId="3695603C" w14:textId="77777777" w:rsidR="00A018D3" w:rsidRDefault="00252148" w:rsidP="0021773F">
      <w:pPr>
        <w:pStyle w:val="Normal1"/>
        <w:spacing w:line="560" w:lineRule="exact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法定代表人或其委托代理人：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>     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（签字） </w:t>
      </w:r>
    </w:p>
    <w:p w14:paraId="1B99B504" w14:textId="77777777" w:rsidR="00A018D3" w:rsidRDefault="00252148" w:rsidP="0021773F">
      <w:pPr>
        <w:pStyle w:val="Normal1"/>
        <w:spacing w:line="560" w:lineRule="exact"/>
        <w:ind w:right="560"/>
        <w:jc w:val="righ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地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/>
          <w:color w:val="000000"/>
          <w:sz w:val="28"/>
          <w:szCs w:val="28"/>
        </w:rPr>
        <w:t>址：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>  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  </w:t>
      </w:r>
    </w:p>
    <w:p w14:paraId="72C21E69" w14:textId="77777777" w:rsidR="00A018D3" w:rsidRDefault="00252148" w:rsidP="0021773F">
      <w:pPr>
        <w:pStyle w:val="Normal1"/>
        <w:spacing w:line="560" w:lineRule="exact"/>
        <w:ind w:right="560"/>
        <w:jc w:val="righ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电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/>
          <w:color w:val="000000"/>
          <w:sz w:val="28"/>
          <w:szCs w:val="28"/>
        </w:rPr>
        <w:t>话：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>  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  </w:t>
      </w:r>
    </w:p>
    <w:p w14:paraId="1C1598AF" w14:textId="77777777" w:rsidR="00A018D3" w:rsidRDefault="00252148" w:rsidP="0021773F">
      <w:pPr>
        <w:pStyle w:val="Normal1"/>
        <w:spacing w:line="560" w:lineRule="exact"/>
        <w:ind w:right="560"/>
        <w:jc w:val="righ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邮政编码：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   </w:t>
      </w:r>
    </w:p>
    <w:p w14:paraId="0DCEFA1A" w14:textId="17BCC9BB" w:rsidR="00A018D3" w:rsidRPr="000C163C" w:rsidRDefault="00252148" w:rsidP="0021773F">
      <w:pPr>
        <w:pStyle w:val="Normal1"/>
        <w:spacing w:line="560" w:lineRule="exact"/>
        <w:ind w:right="560"/>
        <w:jc w:val="righ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/>
          <w:color w:val="000000"/>
          <w:sz w:val="28"/>
          <w:szCs w:val="28"/>
        </w:rPr>
        <w:t>期：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   </w:t>
      </w:r>
      <w:bookmarkStart w:id="0" w:name="_Toc518289710"/>
      <w:bookmarkStart w:id="1" w:name="_Hlk72828971"/>
      <w:r>
        <w:rPr>
          <w:color w:val="000000"/>
          <w:sz w:val="28"/>
          <w:szCs w:val="28"/>
        </w:rPr>
        <w:t xml:space="preserve"> </w:t>
      </w:r>
      <w:bookmarkEnd w:id="0"/>
      <w:bookmarkEnd w:id="1"/>
    </w:p>
    <w:sectPr w:rsidR="00A018D3" w:rsidRPr="000C163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EC56" w14:textId="77777777" w:rsidR="00A7149E" w:rsidRDefault="00A7149E" w:rsidP="00F817D5">
      <w:r>
        <w:separator/>
      </w:r>
    </w:p>
  </w:endnote>
  <w:endnote w:type="continuationSeparator" w:id="0">
    <w:p w14:paraId="5244FFF5" w14:textId="77777777" w:rsidR="00A7149E" w:rsidRDefault="00A7149E" w:rsidP="00F8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75EF" w14:textId="77777777" w:rsidR="00A7149E" w:rsidRDefault="00A7149E" w:rsidP="00F817D5">
      <w:r>
        <w:separator/>
      </w:r>
    </w:p>
  </w:footnote>
  <w:footnote w:type="continuationSeparator" w:id="0">
    <w:p w14:paraId="1F1D8F29" w14:textId="77777777" w:rsidR="00A7149E" w:rsidRDefault="00A7149E" w:rsidP="00F8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84"/>
    <w:rsid w:val="000225DE"/>
    <w:rsid w:val="000C163C"/>
    <w:rsid w:val="00100183"/>
    <w:rsid w:val="001B110F"/>
    <w:rsid w:val="001E4F35"/>
    <w:rsid w:val="0021773F"/>
    <w:rsid w:val="00252148"/>
    <w:rsid w:val="00502772"/>
    <w:rsid w:val="006676A4"/>
    <w:rsid w:val="0068193E"/>
    <w:rsid w:val="00760EA0"/>
    <w:rsid w:val="00794AAD"/>
    <w:rsid w:val="008E5E5E"/>
    <w:rsid w:val="00A018D3"/>
    <w:rsid w:val="00A7149E"/>
    <w:rsid w:val="00AE5E84"/>
    <w:rsid w:val="00B556EB"/>
    <w:rsid w:val="00BA33E8"/>
    <w:rsid w:val="00C20F30"/>
    <w:rsid w:val="00C76BD3"/>
    <w:rsid w:val="00D217E7"/>
    <w:rsid w:val="00DC0D55"/>
    <w:rsid w:val="00DD2D73"/>
    <w:rsid w:val="00F817D5"/>
    <w:rsid w:val="06D02C41"/>
    <w:rsid w:val="2159103F"/>
    <w:rsid w:val="6AE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46DD0"/>
  <w15:docId w15:val="{B5E54D7E-96B0-415B-8C76-66F645A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Normal00">
    <w:name w:val="Normal_0_0"/>
    <w:qFormat/>
    <w:rPr>
      <w:rFonts w:eastAsia="Times New Roman"/>
      <w:sz w:val="24"/>
      <w:szCs w:val="24"/>
    </w:rPr>
  </w:style>
  <w:style w:type="paragraph" w:customStyle="1" w:styleId="Normal1">
    <w:name w:val="Normal_1"/>
    <w:qFormat/>
    <w:rPr>
      <w:rFonts w:eastAsia="Times New Roman"/>
      <w:sz w:val="24"/>
      <w:szCs w:val="24"/>
    </w:rPr>
  </w:style>
  <w:style w:type="paragraph" w:customStyle="1" w:styleId="Normal2">
    <w:name w:val="Normal_2"/>
    <w:qFormat/>
    <w:rPr>
      <w:rFonts w:eastAsia="Times New Roman"/>
      <w:sz w:val="24"/>
      <w:szCs w:val="24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Pr>
      <w:rFonts w:eastAsia="Times New Roman"/>
      <w:sz w:val="24"/>
      <w:szCs w:val="24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ormal4">
    <w:name w:val="Normal_4"/>
    <w:qFormat/>
    <w:rPr>
      <w:rFonts w:eastAsia="Times New Roman"/>
      <w:sz w:val="24"/>
      <w:szCs w:val="24"/>
    </w:rPr>
  </w:style>
  <w:style w:type="paragraph" w:customStyle="1" w:styleId="1">
    <w:name w:val="正文_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ormal5">
    <w:name w:val="Normal_5"/>
    <w:qFormat/>
    <w:rPr>
      <w:rFonts w:eastAsia="Times New Roman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zhybaboy@126.com</dc:creator>
  <cp:lastModifiedBy>Mso16623</cp:lastModifiedBy>
  <cp:revision>11</cp:revision>
  <cp:lastPrinted>2020-08-07T10:08:00Z</cp:lastPrinted>
  <dcterms:created xsi:type="dcterms:W3CDTF">2020-07-21T02:10:00Z</dcterms:created>
  <dcterms:modified xsi:type="dcterms:W3CDTF">2021-08-20T08:46:00Z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405890120_btnclosed</vt:lpwstr>
  </property>
  <property fmtid="{D5CDD505-2E9C-101B-9397-08002B2CF9AE}" pid="3" name="KSOProductBuildVer">
    <vt:lpwstr>2052-11.1.0.10314</vt:lpwstr>
  </property>
</Properties>
</file>